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418" w:rsidRDefault="008455D9">
      <w:pPr>
        <w:spacing w:after="22" w:line="259" w:lineRule="auto"/>
        <w:ind w:left="1475" w:right="0"/>
        <w:jc w:val="left"/>
      </w:pPr>
      <w:proofErr w:type="gramStart"/>
      <w:r>
        <w:rPr>
          <w:b/>
        </w:rPr>
        <w:t>О  РЕАЛИЗУЕМЫХ</w:t>
      </w:r>
      <w:proofErr w:type="gramEnd"/>
      <w:r>
        <w:rPr>
          <w:b/>
        </w:rPr>
        <w:t xml:space="preserve">  ОБРАЗОВАТЕЛЬНЫХ  ПРОГРАММАХ </w:t>
      </w:r>
    </w:p>
    <w:p w:rsidR="00445418" w:rsidRDefault="008455D9">
      <w:pPr>
        <w:spacing w:line="255" w:lineRule="auto"/>
        <w:ind w:left="-15" w:right="0" w:firstLine="701"/>
      </w:pPr>
      <w:r>
        <w:rPr>
          <w:color w:val="000009"/>
        </w:rPr>
        <w:t>Образовательная программа дошкольного образования</w:t>
      </w:r>
      <w:r>
        <w:t xml:space="preserve"> </w:t>
      </w:r>
      <w:r>
        <w:t>Муниципального бюджетного дошкольного образовательного учреждения «Детский сад №24</w:t>
      </w:r>
      <w:r>
        <w:t xml:space="preserve"> </w:t>
      </w:r>
      <w:proofErr w:type="spellStart"/>
      <w:r>
        <w:t>г.Лениногорска</w:t>
      </w:r>
      <w:proofErr w:type="spellEnd"/>
      <w:r>
        <w:t xml:space="preserve">» </w:t>
      </w:r>
      <w:r>
        <w:t>муниципального образования «</w:t>
      </w:r>
      <w:proofErr w:type="spellStart"/>
      <w:r>
        <w:t>Лениногорский</w:t>
      </w:r>
      <w:proofErr w:type="spellEnd"/>
      <w:r>
        <w:t xml:space="preserve"> муниципальный район» Республики Татарстан</w:t>
      </w:r>
      <w:r>
        <w:rPr>
          <w:color w:val="000009"/>
        </w:rPr>
        <w:t xml:space="preserve"> (далее</w:t>
      </w:r>
      <w:r>
        <w:t xml:space="preserve">– </w:t>
      </w:r>
      <w:r>
        <w:rPr>
          <w:color w:val="000009"/>
        </w:rPr>
        <w:t>Программа) разработана в соответствии с федеральным государственн</w:t>
      </w:r>
      <w:r>
        <w:rPr>
          <w:color w:val="000009"/>
        </w:rPr>
        <w:t>ым образовательным стандартом дошкольного образования (далее –ФГОС ДО) и федеральной образовательной программой дошкольного образования (далее – ФОП ДО).</w:t>
      </w:r>
      <w:r>
        <w:t xml:space="preserve"> </w:t>
      </w:r>
    </w:p>
    <w:p w:rsidR="00445418" w:rsidRDefault="008455D9">
      <w:pPr>
        <w:spacing w:line="255" w:lineRule="auto"/>
        <w:ind w:left="-15" w:right="0" w:firstLine="701"/>
      </w:pPr>
      <w:r>
        <w:rPr>
          <w:color w:val="000009"/>
        </w:rPr>
        <w:t>Программа отвечает образовательному запросу социума, обеспечивает развитие личности детей дошкольного</w:t>
      </w:r>
      <w:r>
        <w:rPr>
          <w:color w:val="000009"/>
        </w:rPr>
        <w:t xml:space="preserve">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</w:t>
      </w:r>
      <w:r>
        <w:rPr>
          <w:color w:val="000009"/>
        </w:rPr>
        <w:t xml:space="preserve">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</w:p>
    <w:p w:rsidR="00445418" w:rsidRDefault="008455D9">
      <w:pPr>
        <w:spacing w:after="70" w:line="255" w:lineRule="auto"/>
        <w:ind w:left="-15" w:right="0" w:firstLine="701"/>
      </w:pPr>
      <w:r>
        <w:rPr>
          <w:color w:val="000009"/>
        </w:rPr>
        <w:t>Программа состоит из обязательной части и части, формируемой учас</w:t>
      </w:r>
      <w:r>
        <w:rPr>
          <w:color w:val="000009"/>
        </w:rPr>
        <w:t xml:space="preserve">тниками образовательных отношений (вариативной части). Обе части являются взаимодополняющими и необходимыми с точки зрения реализации требований ФГОС ДО.  Обязательная часть Программы соответствует ФОП ДО и обеспечивает: </w:t>
      </w:r>
      <w:r>
        <w:t xml:space="preserve"> </w:t>
      </w:r>
    </w:p>
    <w:p w:rsidR="00445418" w:rsidRDefault="008455D9">
      <w:pPr>
        <w:ind w:left="-15" w:right="45" w:firstLine="711"/>
      </w:pPr>
      <w:r>
        <w:t>‒</w:t>
      </w:r>
      <w:r>
        <w:rPr>
          <w:rFonts w:ascii="Arial" w:eastAsia="Arial" w:hAnsi="Arial" w:cs="Arial"/>
        </w:rPr>
        <w:t xml:space="preserve"> </w:t>
      </w:r>
      <w:r>
        <w:t>воспитание и развитие ребенка д</w:t>
      </w:r>
      <w:r>
        <w:t xml:space="preserve">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  </w:t>
      </w:r>
    </w:p>
    <w:p w:rsidR="00445418" w:rsidRDefault="008455D9">
      <w:pPr>
        <w:ind w:left="-15" w:right="45" w:firstLine="711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создание единого ядра содержания дошкольного образования (далее–ДО), ориен</w:t>
      </w:r>
      <w:r>
        <w:t xml:space="preserve">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 </w:t>
      </w:r>
    </w:p>
    <w:p w:rsidR="00445418" w:rsidRDefault="008455D9">
      <w:pPr>
        <w:ind w:left="-15" w:right="45" w:firstLine="711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создание единого федерального обр</w:t>
      </w:r>
      <w:r>
        <w:t xml:space="preserve">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 </w:t>
      </w:r>
    </w:p>
    <w:p w:rsidR="00445418" w:rsidRDefault="008455D9">
      <w:pPr>
        <w:spacing w:line="255" w:lineRule="auto"/>
        <w:ind w:left="-15" w:right="0" w:firstLine="701"/>
      </w:pPr>
      <w:r>
        <w:rPr>
          <w:color w:val="000009"/>
        </w:rPr>
        <w:t>В части</w:t>
      </w:r>
      <w:r>
        <w:rPr>
          <w:color w:val="000009"/>
        </w:rPr>
        <w:t>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</w:t>
      </w:r>
      <w:r>
        <w:rPr>
          <w:color w:val="000009"/>
        </w:rPr>
        <w:t xml:space="preserve">рограммы),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родителей: </w:t>
      </w:r>
    </w:p>
    <w:p w:rsidR="00445418" w:rsidRDefault="008455D9">
      <w:pPr>
        <w:ind w:left="-15" w:right="45" w:firstLine="706"/>
      </w:pPr>
      <w:r>
        <w:t xml:space="preserve">Объем обязательной части Программы составляет не менее 60% от </w:t>
      </w:r>
      <w:r>
        <w:t>ее общего объема; части, формируемой участниками образовательных отношений, не более 40%.</w:t>
      </w:r>
      <w:r>
        <w:rPr>
          <w:color w:val="000009"/>
        </w:rPr>
        <w:t xml:space="preserve"> </w:t>
      </w:r>
    </w:p>
    <w:p w:rsidR="00445418" w:rsidRDefault="008455D9">
      <w:pPr>
        <w:spacing w:after="47"/>
        <w:ind w:left="-15" w:right="45" w:firstLine="711"/>
      </w:pPr>
      <w:r>
        <w:t xml:space="preserve">Программа представляет собой учебно-методическую документацию, в составе которой: </w:t>
      </w:r>
    </w:p>
    <w:p w:rsidR="00445418" w:rsidRDefault="008455D9">
      <w:pPr>
        <w:tabs>
          <w:tab w:val="center" w:pos="771"/>
          <w:tab w:val="center" w:pos="2765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рабочая программа воспитания,  </w:t>
      </w:r>
    </w:p>
    <w:p w:rsidR="00445418" w:rsidRDefault="008455D9">
      <w:pPr>
        <w:ind w:left="721" w:right="214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режим и распорядок дня для всех возрастных г</w:t>
      </w:r>
      <w:r>
        <w:t>рупп ДОО, ‒</w:t>
      </w:r>
      <w:r>
        <w:rPr>
          <w:rFonts w:ascii="Arial" w:eastAsia="Arial" w:hAnsi="Arial" w:cs="Arial"/>
        </w:rPr>
        <w:t xml:space="preserve"> </w:t>
      </w:r>
      <w:r>
        <w:t xml:space="preserve">календарный план воспитательной работы. </w:t>
      </w:r>
    </w:p>
    <w:p w:rsidR="00445418" w:rsidRDefault="008455D9">
      <w:pPr>
        <w:spacing w:after="44"/>
        <w:ind w:left="-15" w:right="45" w:firstLine="711"/>
      </w:pPr>
      <w:r>
        <w:t xml:space="preserve">В соответствии с требованиями ФГОС ДО в Программе содержится целевой, содержательный и организационный разделы. </w:t>
      </w:r>
    </w:p>
    <w:p w:rsidR="00445418" w:rsidRDefault="008455D9">
      <w:pPr>
        <w:spacing w:after="47"/>
        <w:ind w:left="-15" w:right="45" w:firstLine="711"/>
      </w:pPr>
      <w:r>
        <w:t xml:space="preserve">В целевом разделе Программы 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</w:t>
      </w:r>
      <w:r>
        <w:lastRenderedPageBreak/>
        <w:t>особенностей</w:t>
      </w:r>
      <w:r>
        <w:t xml:space="preserve"> развития детей младенческого, раннего и дошкольного возрастов, подходы к педагогической диагностике планируемых результатов. </w:t>
      </w:r>
    </w:p>
    <w:p w:rsidR="00445418" w:rsidRDefault="008455D9">
      <w:pPr>
        <w:ind w:left="721" w:right="45"/>
      </w:pPr>
      <w:r>
        <w:t xml:space="preserve">Содержательный раздел Программы включает описание: </w:t>
      </w:r>
    </w:p>
    <w:p w:rsidR="00445418" w:rsidRDefault="008455D9">
      <w:pPr>
        <w:ind w:left="-15" w:right="45" w:firstLine="711"/>
      </w:pPr>
      <w:r>
        <w:t>‒</w:t>
      </w:r>
      <w:r>
        <w:rPr>
          <w:rFonts w:ascii="Arial" w:eastAsia="Arial" w:hAnsi="Arial" w:cs="Arial"/>
        </w:rPr>
        <w:t xml:space="preserve"> </w:t>
      </w:r>
      <w:r>
        <w:t>задач и содержания образовательной деятельности по каждой из образовательны</w:t>
      </w:r>
      <w:r>
        <w:t>х областей для всех возрастных групп обучающихся (</w:t>
      </w:r>
      <w:proofErr w:type="spellStart"/>
      <w:r>
        <w:t>социальнокоммуникативное</w:t>
      </w:r>
      <w:proofErr w:type="spellEnd"/>
      <w:r>
        <w:t>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</w:t>
      </w:r>
      <w:r>
        <w:t xml:space="preserve">зацию данного содержания.  </w:t>
      </w:r>
    </w:p>
    <w:p w:rsidR="00445418" w:rsidRDefault="008455D9">
      <w:pPr>
        <w:ind w:left="-15" w:right="45" w:firstLine="711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 </w:t>
      </w:r>
    </w:p>
    <w:p w:rsidR="00445418" w:rsidRDefault="008455D9">
      <w:pPr>
        <w:ind w:left="-15" w:right="45" w:firstLine="711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особенностей образовате</w:t>
      </w:r>
      <w:r>
        <w:t xml:space="preserve">льной деятельности разных видов и культурных практик; </w:t>
      </w:r>
    </w:p>
    <w:p w:rsidR="00445418" w:rsidRDefault="008455D9">
      <w:pPr>
        <w:ind w:left="721" w:right="4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способов поддержки детской инициативы;  </w:t>
      </w:r>
    </w:p>
    <w:p w:rsidR="00445418" w:rsidRDefault="008455D9">
      <w:pPr>
        <w:ind w:left="-15" w:right="45" w:firstLine="711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особенностей взаимодействия педагогического коллектива с семьями обучающихся;  </w:t>
      </w:r>
    </w:p>
    <w:p w:rsidR="00445418" w:rsidRDefault="008455D9">
      <w:pPr>
        <w:ind w:left="-15" w:right="45" w:firstLine="711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образовательной деятельности по профессиональной коррекции нарушений разви</w:t>
      </w:r>
      <w:r>
        <w:t xml:space="preserve">тия детей. </w:t>
      </w:r>
    </w:p>
    <w:p w:rsidR="00445418" w:rsidRDefault="008455D9">
      <w:pPr>
        <w:spacing w:after="55"/>
        <w:ind w:left="-15" w:right="45" w:firstLine="711"/>
      </w:pPr>
      <w:r>
        <w:t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</w:t>
      </w:r>
      <w:r>
        <w:t xml:space="preserve">кой группы, правилам и нормам поведения в российском обществе. Организационный раздел Программы включает описание: </w:t>
      </w:r>
    </w:p>
    <w:p w:rsidR="00445418" w:rsidRDefault="008455D9">
      <w:pPr>
        <w:ind w:left="721" w:right="4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психолого-педагогических и кадровых условий реализации Программы;  </w:t>
      </w:r>
    </w:p>
    <w:p w:rsidR="00445418" w:rsidRDefault="008455D9">
      <w:pPr>
        <w:ind w:left="721" w:right="4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организации развивающей предметно-пространственной среды (далее – РП</w:t>
      </w:r>
      <w:r>
        <w:t xml:space="preserve">ПС);  </w:t>
      </w:r>
    </w:p>
    <w:p w:rsidR="00445418" w:rsidRDefault="008455D9">
      <w:pPr>
        <w:ind w:left="721" w:right="4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материально-техническое обеспечение Программы; </w:t>
      </w:r>
    </w:p>
    <w:p w:rsidR="00445418" w:rsidRDefault="008455D9">
      <w:pPr>
        <w:ind w:left="994" w:right="45" w:hanging="283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обеспеченность </w:t>
      </w:r>
      <w:r>
        <w:tab/>
        <w:t xml:space="preserve">методическими </w:t>
      </w:r>
      <w:r>
        <w:tab/>
        <w:t xml:space="preserve">материалами </w:t>
      </w:r>
      <w:r>
        <w:tab/>
        <w:t xml:space="preserve">и </w:t>
      </w:r>
      <w:r>
        <w:tab/>
        <w:t xml:space="preserve">средствами обучения </w:t>
      </w:r>
      <w:r>
        <w:tab/>
        <w:t xml:space="preserve">и воспитания. </w:t>
      </w:r>
    </w:p>
    <w:p w:rsidR="00445418" w:rsidRDefault="008455D9">
      <w:pPr>
        <w:spacing w:after="44"/>
        <w:ind w:left="-15" w:right="45" w:firstLine="706"/>
      </w:pPr>
      <w:r>
        <w:t xml:space="preserve">В разделе представлены режим и распорядок дня во всех возрастных группах, календарный план воспитательной работы. </w:t>
      </w:r>
    </w:p>
    <w:p w:rsidR="00445418" w:rsidRDefault="008455D9">
      <w:pPr>
        <w:spacing w:after="31"/>
        <w:ind w:left="-15" w:right="45" w:firstLine="711"/>
      </w:pPr>
      <w:r>
        <w:t>Программа обеспечивает разностороннее развитие детей в возрасте от 2 месяцев (при наличии условий) до 7 лет с учётом их возрастных и индивидуальных особенностей по основным направлениям: социально-коммуникативному, познавательному, речевому, художественно</w:t>
      </w:r>
      <w:r>
        <w:t xml:space="preserve">-эстетическому и физическому. </w:t>
      </w:r>
    </w:p>
    <w:p w:rsidR="00445418" w:rsidRDefault="008455D9">
      <w:pPr>
        <w:spacing w:after="43"/>
        <w:ind w:left="-15" w:right="45" w:firstLine="711"/>
      </w:pPr>
      <w:r>
        <w:t xml:space="preserve">Программа предполагает реализацию на двух государственных языках Республики Татарстан. Цели и задачи программы соответствуют п.14.1 стр.5 ФОП ДО. </w:t>
      </w:r>
    </w:p>
    <w:p w:rsidR="00445418" w:rsidRDefault="008455D9">
      <w:pPr>
        <w:spacing w:after="0" w:line="259" w:lineRule="auto"/>
        <w:ind w:left="711" w:right="0" w:firstLine="0"/>
        <w:jc w:val="left"/>
      </w:pPr>
      <w:hyperlink r:id="rId5">
        <w:r>
          <w:rPr>
            <w:color w:val="0000FF"/>
            <w:u w:val="single" w:color="0000FF"/>
          </w:rPr>
          <w:t>h</w:t>
        </w:r>
        <w:r>
          <w:rPr>
            <w:color w:val="0000FF"/>
            <w:u w:val="single" w:color="0000FF"/>
          </w:rPr>
          <w:t>ttps://edu.tatar.ru/upload/storage/org4027/files/ФОП.pdf</w:t>
        </w:r>
      </w:hyperlink>
      <w:hyperlink r:id="rId6">
        <w:r>
          <w:t xml:space="preserve"> </w:t>
        </w:r>
      </w:hyperlink>
    </w:p>
    <w:p w:rsidR="00445418" w:rsidRDefault="008455D9">
      <w:pPr>
        <w:ind w:left="-15" w:right="45" w:firstLine="711"/>
      </w:pPr>
      <w:r>
        <w:rPr>
          <w:b/>
        </w:rPr>
        <w:t xml:space="preserve">Целью </w:t>
      </w:r>
      <w:r>
        <w:t>Программы является разностороннее развитие ребёнка в период дошкольного детства с учётом возрастных и индивидуальны</w:t>
      </w:r>
      <w:r>
        <w:t xml:space="preserve">х особенностей на основе духовно-нравственных ценностей российского народа, исторических и </w:t>
      </w:r>
      <w:proofErr w:type="spellStart"/>
      <w:r>
        <w:t>национальнокультурных</w:t>
      </w:r>
      <w:proofErr w:type="spellEnd"/>
      <w:r>
        <w:t xml:space="preserve"> традиций.  </w:t>
      </w:r>
    </w:p>
    <w:p w:rsidR="00445418" w:rsidRDefault="008455D9">
      <w:pPr>
        <w:ind w:left="-15" w:right="45" w:firstLine="711"/>
      </w:pPr>
      <w:r>
        <w:t xml:space="preserve">К традиционным российским духовно-нравственным ценностям относятся, прежде всего, жизнь, достоинство, права и свободы </w:t>
      </w:r>
      <w:proofErr w:type="gramStart"/>
      <w:r>
        <w:t>человека,.</w:t>
      </w:r>
      <w:proofErr w:type="gramEnd"/>
      <w:r>
        <w:t xml:space="preserve"> па</w:t>
      </w:r>
      <w:r>
        <w:t>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</w:t>
      </w:r>
      <w:r>
        <w:t xml:space="preserve">уважение, историческая память и преемственность поколений, единство народов России. </w:t>
      </w:r>
    </w:p>
    <w:p w:rsidR="00445418" w:rsidRDefault="008455D9">
      <w:pPr>
        <w:spacing w:after="22" w:line="259" w:lineRule="auto"/>
        <w:ind w:left="-15" w:right="0" w:firstLine="711"/>
        <w:jc w:val="left"/>
      </w:pPr>
      <w:r>
        <w:rPr>
          <w:b/>
        </w:rPr>
        <w:lastRenderedPageBreak/>
        <w:t xml:space="preserve">Часть программы, формируемая </w:t>
      </w:r>
      <w:proofErr w:type="gramStart"/>
      <w:r>
        <w:rPr>
          <w:b/>
        </w:rPr>
        <w:t>участниками образовательных отношений</w:t>
      </w:r>
      <w:proofErr w:type="gramEnd"/>
      <w:r>
        <w:rPr>
          <w:b/>
        </w:rPr>
        <w:t xml:space="preserve"> реализуется через: </w:t>
      </w:r>
    </w:p>
    <w:p w:rsidR="00445418" w:rsidRDefault="008455D9">
      <w:pPr>
        <w:numPr>
          <w:ilvl w:val="0"/>
          <w:numId w:val="1"/>
        </w:numPr>
        <w:spacing w:after="1" w:line="280" w:lineRule="auto"/>
        <w:ind w:right="45"/>
        <w:jc w:val="left"/>
      </w:pPr>
      <w:r>
        <w:t>«</w:t>
      </w:r>
      <w:proofErr w:type="spellStart"/>
      <w:r>
        <w:t>Сөенеч</w:t>
      </w:r>
      <w:proofErr w:type="spellEnd"/>
      <w:r>
        <w:t xml:space="preserve">» – «Радость познания» - </w:t>
      </w:r>
      <w:r>
        <w:tab/>
        <w:t xml:space="preserve">региональная </w:t>
      </w:r>
      <w:r>
        <w:tab/>
        <w:t xml:space="preserve">образовательная </w:t>
      </w:r>
      <w:r>
        <w:tab/>
        <w:t>программа дошкольног</w:t>
      </w:r>
      <w:r>
        <w:t xml:space="preserve">о образования (Автор – Р. К. </w:t>
      </w:r>
      <w:proofErr w:type="spellStart"/>
      <w:r>
        <w:t>Шаехова</w:t>
      </w:r>
      <w:proofErr w:type="spellEnd"/>
      <w:r>
        <w:t xml:space="preserve">); </w:t>
      </w:r>
      <w:hyperlink r:id="rId7">
        <w:r>
          <w:rPr>
            <w:color w:val="0000FF"/>
            <w:u w:val="single" w:color="0000FF"/>
          </w:rPr>
          <w:t>https://edu.tatar.ru/upload/storage/org4027/files/Радость%20познания.pdf</w:t>
        </w:r>
      </w:hyperlink>
      <w:hyperlink r:id="rId8">
        <w:r>
          <w:rPr>
            <w:color w:val="FF0000"/>
          </w:rPr>
          <w:t xml:space="preserve"> </w:t>
        </w:r>
      </w:hyperlink>
    </w:p>
    <w:p w:rsidR="00445418" w:rsidRDefault="008455D9">
      <w:pPr>
        <w:numPr>
          <w:ilvl w:val="0"/>
          <w:numId w:val="1"/>
        </w:numPr>
        <w:ind w:right="45"/>
        <w:jc w:val="left"/>
      </w:pPr>
      <w:r>
        <w:t xml:space="preserve">учебно-методический комплект по обучению дошкольников татарскому (родному) языку «Говорим по - </w:t>
      </w:r>
      <w:proofErr w:type="spellStart"/>
      <w:r>
        <w:t>татарски</w:t>
      </w:r>
      <w:proofErr w:type="spellEnd"/>
      <w:r>
        <w:t xml:space="preserve">» З.М. </w:t>
      </w:r>
      <w:proofErr w:type="spellStart"/>
      <w:r>
        <w:t>Зариповой</w:t>
      </w:r>
      <w:proofErr w:type="spellEnd"/>
      <w:r>
        <w:t xml:space="preserve">, Р.Г. </w:t>
      </w:r>
      <w:proofErr w:type="spellStart"/>
      <w:r>
        <w:t>Кидрячевой</w:t>
      </w:r>
      <w:proofErr w:type="spellEnd"/>
      <w:r>
        <w:t xml:space="preserve">, Р.С. Исаевой. </w:t>
      </w:r>
      <w:hyperlink r:id="rId9">
        <w:r>
          <w:rPr>
            <w:color w:val="0000FF"/>
            <w:u w:val="single" w:color="0000FF"/>
          </w:rPr>
          <w:t>https://edu.tatar.ru/l</w:t>
        </w:r>
      </w:hyperlink>
      <w:hyperlink r:id="rId10">
        <w:r>
          <w:rPr>
            <w:color w:val="0000FF"/>
            <w:u w:val="single" w:color="0000FF"/>
          </w:rPr>
          <w:t>-</w:t>
        </w:r>
      </w:hyperlink>
      <w:hyperlink r:id="rId11">
        <w:r>
          <w:rPr>
            <w:color w:val="0000FF"/>
            <w:u w:val="single" w:color="0000FF"/>
          </w:rPr>
          <w:t>gorsk/dou28/page5206526.htm</w:t>
        </w:r>
      </w:hyperlink>
      <w:hyperlink r:id="rId12">
        <w:r>
          <w:rPr>
            <w:color w:val="FF0000"/>
          </w:rPr>
          <w:t xml:space="preserve"> </w:t>
        </w:r>
      </w:hyperlink>
    </w:p>
    <w:p w:rsidR="00445418" w:rsidRDefault="008455D9">
      <w:pPr>
        <w:ind w:left="-15" w:right="45" w:firstLine="711"/>
      </w:pPr>
      <w:r>
        <w:t xml:space="preserve">В состав образовательной программы входит </w:t>
      </w:r>
      <w:r>
        <w:rPr>
          <w:b/>
        </w:rPr>
        <w:t>Программа воспитания</w:t>
      </w:r>
      <w:r>
        <w:t xml:space="preserve">, </w:t>
      </w:r>
      <w:proofErr w:type="gramStart"/>
      <w:r>
        <w:t>которая  основана</w:t>
      </w:r>
      <w:proofErr w:type="gramEnd"/>
      <w:r>
        <w:t xml:space="preserve">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</w:t>
      </w:r>
    </w:p>
    <w:p w:rsidR="00445418" w:rsidRDefault="008455D9">
      <w:pPr>
        <w:ind w:left="-15" w:right="45" w:firstLine="567"/>
      </w:pPr>
      <w:r>
        <w:t>Программа</w:t>
      </w:r>
      <w:r>
        <w:t xml:space="preserve"> воспитания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</w:t>
      </w:r>
      <w:r>
        <w:t xml:space="preserve">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</w:p>
    <w:p w:rsidR="00445418" w:rsidRDefault="008455D9">
      <w:pPr>
        <w:ind w:left="-15" w:right="45" w:firstLine="567"/>
      </w:pPr>
      <w:r>
        <w:t>Вся система ценностей российск</w:t>
      </w:r>
      <w:r>
        <w:t xml:space="preserve">ого народа находит отражение в содержании воспитательной работы ДОО, в соответствии с возрастными особенностями детей. </w:t>
      </w:r>
    </w:p>
    <w:p w:rsidR="00445418" w:rsidRDefault="008455D9">
      <w:pPr>
        <w:ind w:left="-15" w:right="45" w:firstLine="567"/>
      </w:pPr>
      <w:r>
        <w:t>С учётом особенностей социокультурной среды, в которой воспитывается ребёнок, в программе воспитания находит отражение взаимодействие вс</w:t>
      </w:r>
      <w:r>
        <w:t xml:space="preserve">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 </w:t>
      </w:r>
    </w:p>
    <w:p w:rsidR="00445418" w:rsidRDefault="008455D9">
      <w:pPr>
        <w:ind w:left="-15" w:right="45" w:firstLine="567"/>
      </w:pPr>
      <w:r>
        <w:t>В ц</w:t>
      </w:r>
      <w:r>
        <w:t xml:space="preserve">елях реализации социокультурного потенциала региона для развития ребенка, </w:t>
      </w:r>
      <w:r>
        <w:rPr>
          <w:b/>
        </w:rPr>
        <w:t>работа с родителями</w:t>
      </w:r>
      <w:r>
        <w:t>/законными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ДОО. Це</w:t>
      </w:r>
      <w:r>
        <w:t xml:space="preserve">нностное единство и готовность к сотрудничеству всех участников образовательных отношений составляет основу уклада ДОО. </w:t>
      </w:r>
    </w:p>
    <w:p w:rsidR="00445418" w:rsidRDefault="008455D9">
      <w:pPr>
        <w:spacing w:after="219"/>
        <w:ind w:left="-15" w:right="45" w:firstLine="711"/>
      </w:pPr>
      <w:r>
        <w:rPr>
          <w:b/>
        </w:rPr>
        <w:t>Цель:</w:t>
      </w:r>
      <w:r>
        <w:t xml:space="preserve"> совершенствование содержания и механизмов взаимодействия ДОУ и </w:t>
      </w:r>
      <w:r>
        <w:t xml:space="preserve">семьи на основе партнерства в условиях развития воспитательного пространства ДОУ, повышение компетентности родителей по вопросам воспитания. </w:t>
      </w:r>
    </w:p>
    <w:p w:rsidR="00445418" w:rsidRDefault="008455D9">
      <w:pPr>
        <w:spacing w:after="0" w:line="259" w:lineRule="auto"/>
        <w:ind w:right="65"/>
        <w:jc w:val="center"/>
      </w:pPr>
      <w:r>
        <w:rPr>
          <w:b/>
        </w:rPr>
        <w:t xml:space="preserve">Модель взаимодействия педагога и родителей </w:t>
      </w:r>
    </w:p>
    <w:tbl>
      <w:tblPr>
        <w:tblStyle w:val="TableGrid"/>
        <w:tblW w:w="9614" w:type="dxa"/>
        <w:tblInd w:w="-110" w:type="dxa"/>
        <w:tblCellMar>
          <w:top w:w="5" w:type="dxa"/>
          <w:left w:w="10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6637"/>
        <w:gridCol w:w="2977"/>
      </w:tblGrid>
      <w:tr w:rsidR="00445418">
        <w:trPr>
          <w:trHeight w:val="288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Педагоги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>Родители</w:t>
            </w:r>
            <w:r>
              <w:t xml:space="preserve"> </w:t>
            </w:r>
          </w:p>
        </w:tc>
      </w:tr>
      <w:tr w:rsidR="00445418">
        <w:trPr>
          <w:trHeight w:val="288"/>
        </w:trPr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1 этап – Ознакомительный</w:t>
            </w:r>
            <w:r>
              <w:t xml:space="preserve"> </w:t>
            </w:r>
          </w:p>
        </w:tc>
      </w:tr>
      <w:tr w:rsidR="00445418">
        <w:trPr>
          <w:trHeight w:val="835"/>
        </w:trPr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line="277" w:lineRule="auto"/>
              <w:ind w:left="5" w:right="19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4211142</wp:posOffset>
                      </wp:positionH>
                      <wp:positionV relativeFrom="paragraph">
                        <wp:posOffset>-31491</wp:posOffset>
                      </wp:positionV>
                      <wp:extent cx="6096" cy="524256"/>
                      <wp:effectExtent l="0" t="0" r="0" b="0"/>
                      <wp:wrapSquare wrapText="bothSides"/>
                      <wp:docPr id="5381" name="Group 53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24256"/>
                                <a:chOff x="0" y="0"/>
                                <a:chExt cx="6096" cy="524256"/>
                              </a:xfrm>
                            </wpg:grpSpPr>
                            <wps:wsp>
                              <wps:cNvPr id="6281" name="Shape 6281"/>
                              <wps:cNvSpPr/>
                              <wps:spPr>
                                <a:xfrm>
                                  <a:off x="0" y="0"/>
                                  <a:ext cx="9144" cy="524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2425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24256"/>
                                      </a:lnTo>
                                      <a:lnTo>
                                        <a:pt x="0" y="5242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5D251A" id="Group 5381" o:spid="_x0000_s1026" style="position:absolute;margin-left:331.6pt;margin-top:-2.5pt;width:.5pt;height:41.3pt;z-index:251658240" coordsize="6096,524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">
                      <v:shape id="Shape 6281" o:spid="_x0000_s1027" style="position:absolute;width:9144;height:524256;visibility:visible;mso-wrap-style:square;v-text-anchor:top" coordsize="9144,524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2T+McA&#10;AADdAAAADwAAAGRycy9kb3ducmV2LnhtbESP0WrCQBRE34X+w3KFvukmFqykriKV2j4IxdQPuGZv&#10;ssHs3ZjdxrRf7xYKPg4zc4ZZrgfbiJ46XztWkE4TEMSF0zVXCo5fb5MFCB+QNTaOScEPeVivHkZL&#10;zLS78oH6PFQiQthnqMCE0GZS+sKQRT91LXH0StdZDFF2ldQdXiPcNnKWJHNpsea4YLClV0PFOf+2&#10;Cj7T4363y8sLb5777e9TOJn38qTU43jYvIAINIR7+L/9oRXMZ4sU/t7EJ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9k/jHAAAA3QAAAA8AAAAAAAAAAAAAAAAAmAIAAGRy&#10;cy9kb3ducmV2LnhtbFBLBQYAAAAABAAEAPUAAACMAwAAAAA=&#10;" path="m,l9144,r,524256l,524256,,e" fillcolor="black" stroked="f" strokeweight="0">
                        <v:stroke miterlimit="83231f" joinstyle="miter"/>
                        <v:path arrowok="t" textboxrect="0,0,9144,524256"/>
                      </v:shape>
                      <w10:wrap type="square"/>
                    </v:group>
                  </w:pict>
                </mc:Fallback>
              </mc:AlternateContent>
            </w:r>
            <w:r>
              <w:t>Сбор информации (</w:t>
            </w:r>
            <w:proofErr w:type="gramStart"/>
            <w:r>
              <w:t>первое  общение</w:t>
            </w:r>
            <w:proofErr w:type="gramEnd"/>
            <w:r>
              <w:t xml:space="preserve">; беседа, наблюдение;  Сбор информации анализ полученных результатов,  анализ типа семей)  (знакомство с детским </w:t>
            </w:r>
          </w:p>
          <w:p w:rsidR="00445418" w:rsidRDefault="008455D9">
            <w:pPr>
              <w:spacing w:after="0" w:line="259" w:lineRule="auto"/>
              <w:ind w:left="6526" w:right="952" w:firstLine="0"/>
              <w:jc w:val="right"/>
            </w:pPr>
            <w:r>
              <w:t xml:space="preserve">садом (адаптация) </w:t>
            </w:r>
          </w:p>
        </w:tc>
      </w:tr>
      <w:tr w:rsidR="00445418">
        <w:trPr>
          <w:trHeight w:val="289"/>
        </w:trPr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2 этап – </w:t>
            </w:r>
            <w:proofErr w:type="spellStart"/>
            <w:r>
              <w:rPr>
                <w:b/>
              </w:rPr>
              <w:t>Общепрофилактический</w:t>
            </w:r>
            <w:proofErr w:type="spellEnd"/>
            <w:r>
              <w:t xml:space="preserve"> </w:t>
            </w:r>
          </w:p>
        </w:tc>
      </w:tr>
      <w:tr w:rsidR="00445418">
        <w:trPr>
          <w:trHeight w:val="1114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0" w:line="259" w:lineRule="auto"/>
              <w:ind w:left="5" w:right="0" w:firstLine="0"/>
            </w:pPr>
            <w:r>
              <w:t xml:space="preserve">Наглядная агитация (стенды, </w:t>
            </w:r>
            <w:proofErr w:type="gramStart"/>
            <w:r>
              <w:t>консультации,  родительская</w:t>
            </w:r>
            <w:proofErr w:type="gramEnd"/>
            <w:r>
              <w:t xml:space="preserve"> газета,  информационные проспекты, буклеты)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40" w:line="241" w:lineRule="auto"/>
              <w:ind w:left="0" w:right="59" w:firstLine="0"/>
            </w:pPr>
            <w:r>
              <w:t xml:space="preserve">Встреча </w:t>
            </w:r>
            <w:r>
              <w:tab/>
              <w:t xml:space="preserve">со специалистами. Просмотр открытых занятий, </w:t>
            </w:r>
          </w:p>
          <w:p w:rsidR="00445418" w:rsidRDefault="008455D9">
            <w:pPr>
              <w:spacing w:after="0" w:line="259" w:lineRule="auto"/>
              <w:ind w:left="0" w:right="0" w:firstLine="0"/>
              <w:jc w:val="left"/>
            </w:pPr>
            <w:r>
              <w:t xml:space="preserve">мероприятий </w:t>
            </w:r>
          </w:p>
        </w:tc>
      </w:tr>
      <w:tr w:rsidR="00445418">
        <w:trPr>
          <w:trHeight w:val="288"/>
        </w:trPr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3 этап – Индивидуальная работа </w:t>
            </w:r>
          </w:p>
        </w:tc>
      </w:tr>
      <w:tr w:rsidR="00445418">
        <w:trPr>
          <w:trHeight w:val="855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0" w:line="259" w:lineRule="auto"/>
              <w:ind w:left="5" w:right="65" w:firstLine="0"/>
            </w:pPr>
            <w:r>
              <w:lastRenderedPageBreak/>
              <w:t xml:space="preserve">Знакомство с опытом семейного </w:t>
            </w:r>
            <w:proofErr w:type="gramStart"/>
            <w:r>
              <w:t>воспитания,  традициями</w:t>
            </w:r>
            <w:proofErr w:type="gramEnd"/>
            <w:r>
              <w:t xml:space="preserve">, фотовыставки, творческие мастерские.  Выбор содержания, форм с семьей ребенка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0" w:line="259" w:lineRule="auto"/>
              <w:ind w:left="0" w:right="0" w:firstLine="0"/>
              <w:jc w:val="left"/>
            </w:pPr>
            <w:r>
              <w:t xml:space="preserve">Получение консультативной индивидуальной помощи  </w:t>
            </w:r>
          </w:p>
        </w:tc>
      </w:tr>
      <w:tr w:rsidR="00445418">
        <w:trPr>
          <w:trHeight w:val="317"/>
        </w:trPr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4 этап - Интегративный </w:t>
            </w:r>
          </w:p>
        </w:tc>
      </w:tr>
      <w:tr w:rsidR="00445418">
        <w:trPr>
          <w:trHeight w:val="1393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0" w:line="259" w:lineRule="auto"/>
              <w:ind w:left="5" w:right="66" w:firstLine="0"/>
            </w:pPr>
            <w:r>
              <w:t xml:space="preserve">Современные мероприятия (досуги, праздники, круглые столы, «Недели здоровья», турпоходы, конкурсы, выставки, вечера вопросов и ответов, дни </w:t>
            </w:r>
            <w:proofErr w:type="spellStart"/>
            <w:r>
              <w:t>открых</w:t>
            </w:r>
            <w:proofErr w:type="spellEnd"/>
            <w:r>
              <w:t xml:space="preserve"> занятий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27" w:line="252" w:lineRule="auto"/>
              <w:ind w:left="0" w:right="59" w:firstLine="0"/>
            </w:pPr>
            <w:r>
              <w:t xml:space="preserve">Совместное обсуждение проблем, участие в совместных делах, деловые игры, </w:t>
            </w:r>
          </w:p>
          <w:p w:rsidR="00445418" w:rsidRDefault="008455D9">
            <w:pPr>
              <w:spacing w:after="0" w:line="259" w:lineRule="auto"/>
              <w:ind w:left="0" w:right="0" w:firstLine="0"/>
              <w:jc w:val="left"/>
            </w:pPr>
            <w:r>
              <w:t xml:space="preserve">дискуссионный клуб </w:t>
            </w:r>
          </w:p>
        </w:tc>
      </w:tr>
    </w:tbl>
    <w:p w:rsidR="00445418" w:rsidRDefault="008455D9">
      <w:pPr>
        <w:spacing w:after="85" w:line="259" w:lineRule="auto"/>
        <w:ind w:left="-5" w:right="0"/>
        <w:jc w:val="left"/>
      </w:pPr>
      <w:r>
        <w:t>Основ</w:t>
      </w:r>
      <w:r>
        <w:t xml:space="preserve">ные </w:t>
      </w:r>
      <w:r>
        <w:rPr>
          <w:b/>
        </w:rPr>
        <w:t xml:space="preserve">принципы в работе с семьями воспитанников: </w:t>
      </w:r>
      <w:r>
        <w:t xml:space="preserve"> </w:t>
      </w:r>
    </w:p>
    <w:p w:rsidR="00445418" w:rsidRDefault="008455D9">
      <w:pPr>
        <w:numPr>
          <w:ilvl w:val="0"/>
          <w:numId w:val="2"/>
        </w:numPr>
        <w:ind w:right="45" w:hanging="408"/>
      </w:pPr>
      <w:r>
        <w:t xml:space="preserve">открытость детского сада для семьи;  </w:t>
      </w:r>
    </w:p>
    <w:p w:rsidR="00445418" w:rsidRDefault="008455D9">
      <w:pPr>
        <w:numPr>
          <w:ilvl w:val="0"/>
          <w:numId w:val="2"/>
        </w:numPr>
        <w:ind w:right="45" w:hanging="408"/>
      </w:pPr>
      <w:r>
        <w:t xml:space="preserve">сотрудничество педагогов и родителей в воспитании детей;  </w:t>
      </w:r>
    </w:p>
    <w:p w:rsidR="00445418" w:rsidRDefault="008455D9">
      <w:pPr>
        <w:numPr>
          <w:ilvl w:val="0"/>
          <w:numId w:val="2"/>
        </w:numPr>
        <w:ind w:right="45" w:hanging="408"/>
      </w:pPr>
      <w:r>
        <w:t>создание единой развивающей среды, обеспечивающей единые подходы к развитию личности в семье и детском коллект</w:t>
      </w:r>
      <w:r>
        <w:t xml:space="preserve">иве.  </w:t>
      </w:r>
    </w:p>
    <w:p w:rsidR="00445418" w:rsidRDefault="008455D9">
      <w:pPr>
        <w:spacing w:after="75"/>
        <w:ind w:left="-5" w:right="45"/>
      </w:pPr>
      <w:r>
        <w:rPr>
          <w:b/>
        </w:rPr>
        <w:t xml:space="preserve">Функции </w:t>
      </w:r>
      <w:r>
        <w:t xml:space="preserve">работы образовательного учреждения с семьей:  </w:t>
      </w:r>
    </w:p>
    <w:p w:rsidR="00445418" w:rsidRDefault="008455D9">
      <w:pPr>
        <w:numPr>
          <w:ilvl w:val="0"/>
          <w:numId w:val="2"/>
        </w:numPr>
        <w:spacing w:after="32"/>
        <w:ind w:right="45" w:hanging="408"/>
      </w:pPr>
      <w:r>
        <w:t xml:space="preserve">ознакомление родителей с содержанием и методикой учебно-воспитательного процесса;  </w:t>
      </w:r>
    </w:p>
    <w:p w:rsidR="00445418" w:rsidRDefault="008455D9">
      <w:pPr>
        <w:numPr>
          <w:ilvl w:val="0"/>
          <w:numId w:val="2"/>
        </w:numPr>
        <w:ind w:right="45" w:hanging="408"/>
      </w:pPr>
      <w:r>
        <w:t xml:space="preserve">психолого-педагогическое просвещение;  </w:t>
      </w:r>
    </w:p>
    <w:p w:rsidR="00445418" w:rsidRDefault="008455D9">
      <w:pPr>
        <w:numPr>
          <w:ilvl w:val="0"/>
          <w:numId w:val="2"/>
        </w:numPr>
        <w:ind w:right="45" w:hanging="408"/>
      </w:pPr>
      <w:r>
        <w:t xml:space="preserve">вовлечение родителей в совместную с детьми и педагогами деятельность; </w:t>
      </w:r>
    </w:p>
    <w:p w:rsidR="00445418" w:rsidRDefault="008455D9">
      <w:pPr>
        <w:numPr>
          <w:ilvl w:val="0"/>
          <w:numId w:val="2"/>
        </w:numPr>
        <w:ind w:right="45" w:hanging="408"/>
      </w:pPr>
      <w:r>
        <w:t xml:space="preserve">помощь семьям, испытывающим какие-либо трудности;  </w:t>
      </w:r>
    </w:p>
    <w:p w:rsidR="00445418" w:rsidRDefault="008455D9">
      <w:pPr>
        <w:numPr>
          <w:ilvl w:val="0"/>
          <w:numId w:val="2"/>
        </w:numPr>
        <w:ind w:right="45" w:hanging="408"/>
      </w:pPr>
      <w:r>
        <w:t xml:space="preserve">взаимодействие </w:t>
      </w:r>
      <w:r>
        <w:tab/>
        <w:t xml:space="preserve">педагогов </w:t>
      </w:r>
      <w:r>
        <w:tab/>
        <w:t xml:space="preserve">с </w:t>
      </w:r>
      <w:r>
        <w:tab/>
        <w:t xml:space="preserve">общественными </w:t>
      </w:r>
      <w:r>
        <w:tab/>
        <w:t xml:space="preserve">организациями </w:t>
      </w:r>
      <w:r>
        <w:tab/>
        <w:t xml:space="preserve">родителей </w:t>
      </w:r>
      <w:r>
        <w:tab/>
        <w:t xml:space="preserve">– родительский комитет. </w:t>
      </w:r>
    </w:p>
    <w:p w:rsidR="00445418" w:rsidRDefault="008455D9">
      <w:pPr>
        <w:spacing w:after="6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45418" w:rsidRDefault="008455D9">
      <w:pPr>
        <w:spacing w:after="0" w:line="259" w:lineRule="auto"/>
        <w:ind w:right="53"/>
        <w:jc w:val="center"/>
      </w:pPr>
      <w:r>
        <w:rPr>
          <w:b/>
        </w:rPr>
        <w:t xml:space="preserve">Содержание взаимодействия педагогов с родителями в ДОУ </w:t>
      </w:r>
    </w:p>
    <w:tbl>
      <w:tblPr>
        <w:tblStyle w:val="TableGrid"/>
        <w:tblW w:w="10396" w:type="dxa"/>
        <w:tblInd w:w="-518" w:type="dxa"/>
        <w:tblCellMar>
          <w:top w:w="50" w:type="dxa"/>
          <w:left w:w="11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2780"/>
        <w:gridCol w:w="7616"/>
      </w:tblGrid>
      <w:tr w:rsidR="00445418">
        <w:trPr>
          <w:trHeight w:val="35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0" w:line="259" w:lineRule="auto"/>
              <w:ind w:left="0" w:right="57" w:firstLine="0"/>
              <w:jc w:val="right"/>
            </w:pPr>
            <w:r>
              <w:rPr>
                <w:b/>
              </w:rPr>
              <w:t xml:space="preserve">Разделы, направления 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0" w:line="259" w:lineRule="auto"/>
              <w:ind w:left="187" w:right="0" w:firstLine="0"/>
              <w:jc w:val="center"/>
            </w:pPr>
            <w:r>
              <w:rPr>
                <w:b/>
              </w:rPr>
              <w:t xml:space="preserve">Содержание работы </w:t>
            </w:r>
          </w:p>
        </w:tc>
      </w:tr>
      <w:tr w:rsidR="00445418">
        <w:trPr>
          <w:trHeight w:val="836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0" w:line="259" w:lineRule="auto"/>
              <w:ind w:left="185" w:right="0" w:firstLine="0"/>
              <w:jc w:val="center"/>
            </w:pPr>
            <w:r>
              <w:t xml:space="preserve">Обучение 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0" w:line="259" w:lineRule="auto"/>
              <w:ind w:left="34" w:right="99" w:hanging="34"/>
            </w:pPr>
            <w:r>
              <w:t xml:space="preserve">Индивидуальная работа с родителями по вопросам воспитания и обучения. Выработка совместных требований к ребенку. Проведение родительских собраний по </w:t>
            </w:r>
            <w:proofErr w:type="gramStart"/>
            <w:r>
              <w:t>вопросам  помощи</w:t>
            </w:r>
            <w:proofErr w:type="gramEnd"/>
            <w:r>
              <w:t xml:space="preserve"> ребенку в обучении </w:t>
            </w:r>
          </w:p>
        </w:tc>
      </w:tr>
      <w:tr w:rsidR="00445418">
        <w:trPr>
          <w:trHeight w:val="111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0" w:line="259" w:lineRule="auto"/>
              <w:ind w:left="374" w:right="0" w:firstLine="0"/>
              <w:jc w:val="left"/>
            </w:pPr>
            <w:r>
              <w:t xml:space="preserve">Общение и развитие 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0" w:line="259" w:lineRule="auto"/>
              <w:ind w:left="34" w:right="99" w:firstLine="0"/>
            </w:pPr>
            <w:r>
              <w:t xml:space="preserve">Индивидуальная работа с родителями по вопросам развития личности ребенка, определение задач по развитию каждого ребенка. Организация консультаций специалистов и обмена опытом между специалистами </w:t>
            </w:r>
          </w:p>
        </w:tc>
      </w:tr>
      <w:tr w:rsidR="00445418">
        <w:trPr>
          <w:trHeight w:val="84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0" w:line="259" w:lineRule="auto"/>
              <w:ind w:left="187" w:right="0" w:firstLine="0"/>
              <w:jc w:val="center"/>
            </w:pPr>
            <w:r>
              <w:t xml:space="preserve">Досуг 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0" w:line="259" w:lineRule="auto"/>
              <w:ind w:left="34" w:right="105" w:firstLine="0"/>
            </w:pPr>
            <w:r>
              <w:t>Выявление интереса родителей, их увлечений и привлеч</w:t>
            </w:r>
            <w:r>
              <w:t xml:space="preserve">ение их к организации досуга детей. Организация совместных с родителями мероприятий. Работа с родительским коллективом </w:t>
            </w:r>
          </w:p>
        </w:tc>
      </w:tr>
      <w:tr w:rsidR="00445418">
        <w:trPr>
          <w:trHeight w:val="83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0" w:line="259" w:lineRule="auto"/>
              <w:ind w:left="195" w:right="0" w:firstLine="0"/>
              <w:jc w:val="center"/>
            </w:pPr>
            <w:r>
              <w:t xml:space="preserve">Здоровье 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0" w:line="259" w:lineRule="auto"/>
              <w:ind w:left="34" w:right="104" w:firstLine="0"/>
            </w:pPr>
            <w:r>
              <w:t xml:space="preserve">Просвещение родителей о возрастных особенностях детей. Организация консультаций специалистов по вопросам физического и психического развития детей </w:t>
            </w:r>
          </w:p>
        </w:tc>
      </w:tr>
      <w:tr w:rsidR="00445418">
        <w:trPr>
          <w:trHeight w:val="194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0" w:line="259" w:lineRule="auto"/>
              <w:ind w:left="326" w:right="99" w:firstLine="0"/>
              <w:jc w:val="center"/>
            </w:pPr>
            <w:proofErr w:type="gramStart"/>
            <w:r>
              <w:t>Исследование  семей</w:t>
            </w:r>
            <w:proofErr w:type="gramEnd"/>
            <w:r>
              <w:t xml:space="preserve"> воспитанников 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18" w:rsidRDefault="008455D9">
            <w:pPr>
              <w:spacing w:after="0" w:line="259" w:lineRule="auto"/>
              <w:ind w:left="0" w:right="97" w:firstLine="0"/>
            </w:pPr>
            <w:r>
              <w:t>Выявление типа семьи; уровня удовлетворенности родителей положением семьи; образовательного уровня, социального и материального положения; потребности на образовательные услуги для детей; набора образовательных потребностей для повышения педагогической гра</w:t>
            </w:r>
            <w:r>
              <w:t xml:space="preserve">мотности родителей; опыта семейного воспитания; посещение семей на дому для выявления необходимых условий развития </w:t>
            </w:r>
          </w:p>
        </w:tc>
      </w:tr>
    </w:tbl>
    <w:p w:rsidR="00445418" w:rsidRDefault="008455D9">
      <w:pPr>
        <w:spacing w:after="67" w:line="259" w:lineRule="auto"/>
        <w:ind w:left="922" w:right="0" w:firstLine="0"/>
        <w:jc w:val="left"/>
      </w:pPr>
      <w:r>
        <w:rPr>
          <w:b/>
        </w:rPr>
        <w:t xml:space="preserve"> </w:t>
      </w:r>
    </w:p>
    <w:p w:rsidR="00445418" w:rsidRDefault="008455D9">
      <w:pPr>
        <w:spacing w:after="80" w:line="259" w:lineRule="auto"/>
        <w:ind w:left="932" w:right="0"/>
        <w:jc w:val="left"/>
      </w:pPr>
      <w:r>
        <w:rPr>
          <w:b/>
        </w:rPr>
        <w:lastRenderedPageBreak/>
        <w:t>Методы изучения семьи</w:t>
      </w:r>
      <w:r>
        <w:rPr>
          <w:b/>
        </w:rPr>
        <w:t xml:space="preserve">: </w:t>
      </w:r>
    </w:p>
    <w:p w:rsidR="00445418" w:rsidRDefault="008455D9">
      <w:pPr>
        <w:numPr>
          <w:ilvl w:val="0"/>
          <w:numId w:val="2"/>
        </w:numPr>
        <w:ind w:right="45" w:hanging="408"/>
      </w:pPr>
      <w:r>
        <w:t xml:space="preserve">анкетирование родителей; </w:t>
      </w:r>
    </w:p>
    <w:p w:rsidR="00445418" w:rsidRDefault="008455D9">
      <w:pPr>
        <w:numPr>
          <w:ilvl w:val="0"/>
          <w:numId w:val="2"/>
        </w:numPr>
        <w:ind w:right="45" w:hanging="408"/>
      </w:pPr>
      <w:r>
        <w:t>беседы с родителями</w:t>
      </w:r>
      <w:r>
        <w:t xml:space="preserve">; </w:t>
      </w:r>
    </w:p>
    <w:p w:rsidR="00445418" w:rsidRDefault="008455D9">
      <w:pPr>
        <w:numPr>
          <w:ilvl w:val="0"/>
          <w:numId w:val="2"/>
        </w:numPr>
        <w:ind w:right="45" w:hanging="408"/>
      </w:pPr>
      <w:r>
        <w:t>беседы с детьми</w:t>
      </w:r>
      <w:r>
        <w:t xml:space="preserve">; </w:t>
      </w:r>
    </w:p>
    <w:p w:rsidR="00445418" w:rsidRDefault="008455D9">
      <w:pPr>
        <w:numPr>
          <w:ilvl w:val="0"/>
          <w:numId w:val="2"/>
        </w:numPr>
        <w:ind w:right="45" w:hanging="408"/>
      </w:pPr>
      <w:r>
        <w:t>наблюдение за ребёнком</w:t>
      </w:r>
      <w:r>
        <w:t xml:space="preserve">; </w:t>
      </w:r>
    </w:p>
    <w:p w:rsidR="00445418" w:rsidRDefault="008455D9">
      <w:pPr>
        <w:numPr>
          <w:ilvl w:val="0"/>
          <w:numId w:val="2"/>
        </w:numPr>
        <w:ind w:right="45" w:hanging="408"/>
      </w:pPr>
      <w:r>
        <w:t xml:space="preserve">изучение рисунков на </w:t>
      </w:r>
      <w:proofErr w:type="gramStart"/>
      <w:r>
        <w:t>тему</w:t>
      </w:r>
      <w:r>
        <w:t xml:space="preserve">  «</w:t>
      </w:r>
      <w:proofErr w:type="gramEnd"/>
      <w:r>
        <w:t xml:space="preserve">Моя  семья»; </w:t>
      </w:r>
    </w:p>
    <w:p w:rsidR="00445418" w:rsidRDefault="008455D9">
      <w:pPr>
        <w:numPr>
          <w:ilvl w:val="0"/>
          <w:numId w:val="2"/>
        </w:numPr>
        <w:ind w:right="45" w:hanging="408"/>
      </w:pPr>
      <w:r>
        <w:t xml:space="preserve">обсуждение этих рисунков </w:t>
      </w:r>
      <w:bookmarkStart w:id="0" w:name="_GoBack"/>
      <w:bookmarkEnd w:id="0"/>
      <w:r>
        <w:t xml:space="preserve">с </w:t>
      </w:r>
      <w:proofErr w:type="gramStart"/>
      <w:r>
        <w:t>детьми</w:t>
      </w:r>
      <w:r>
        <w:t xml:space="preserve">  и</w:t>
      </w:r>
      <w:proofErr w:type="gramEnd"/>
      <w:r>
        <w:t xml:space="preserve">  родителями; </w:t>
      </w:r>
    </w:p>
    <w:p w:rsidR="00445418" w:rsidRDefault="008455D9">
      <w:pPr>
        <w:numPr>
          <w:ilvl w:val="0"/>
          <w:numId w:val="2"/>
        </w:numPr>
        <w:ind w:right="45" w:hanging="408"/>
      </w:pPr>
      <w:r>
        <w:t>посещение семьи ребёнка</w:t>
      </w:r>
      <w:r>
        <w:t xml:space="preserve">; </w:t>
      </w:r>
    </w:p>
    <w:p w:rsidR="00445418" w:rsidRDefault="008455D9">
      <w:pPr>
        <w:numPr>
          <w:ilvl w:val="0"/>
          <w:numId w:val="2"/>
        </w:numPr>
        <w:spacing w:after="29"/>
        <w:ind w:right="45" w:hanging="408"/>
      </w:pPr>
      <w:r>
        <w:t xml:space="preserve">проведение фото </w:t>
      </w:r>
      <w:proofErr w:type="gramStart"/>
      <w:r>
        <w:t>и</w:t>
      </w:r>
      <w:r>
        <w:t xml:space="preserve">  видео</w:t>
      </w:r>
      <w:proofErr w:type="gramEnd"/>
      <w:r>
        <w:t xml:space="preserve">  съёмок  на  индивидуальной  и  групповой  деятельности  детей  с  дальнейшим  показом  и  обсуждением  </w:t>
      </w:r>
      <w:r>
        <w:t xml:space="preserve">с  родителями; </w:t>
      </w:r>
    </w:p>
    <w:p w:rsidR="00445418" w:rsidRDefault="008455D9">
      <w:pPr>
        <w:numPr>
          <w:ilvl w:val="0"/>
          <w:numId w:val="2"/>
        </w:numPr>
        <w:spacing w:after="34"/>
        <w:ind w:right="45" w:hanging="408"/>
      </w:pPr>
      <w:r>
        <w:t xml:space="preserve">создание и поддержка традиций проведения совместно с родителями спортивных соревнований, праздников, досугов, Дней здоровья. </w:t>
      </w:r>
    </w:p>
    <w:p w:rsidR="00445418" w:rsidRDefault="008455D9">
      <w:pPr>
        <w:numPr>
          <w:ilvl w:val="0"/>
          <w:numId w:val="2"/>
        </w:numPr>
        <w:ind w:right="45" w:hanging="408"/>
      </w:pPr>
      <w:r>
        <w:t xml:space="preserve">организация </w:t>
      </w:r>
      <w:r>
        <w:tab/>
        <w:t xml:space="preserve">конкурсов </w:t>
      </w:r>
      <w:r>
        <w:tab/>
        <w:t xml:space="preserve">и </w:t>
      </w:r>
      <w:r>
        <w:tab/>
        <w:t xml:space="preserve">выставок </w:t>
      </w:r>
      <w:r>
        <w:tab/>
        <w:t xml:space="preserve">детского </w:t>
      </w:r>
      <w:r>
        <w:tab/>
        <w:t xml:space="preserve">творчества, </w:t>
      </w:r>
      <w:r>
        <w:tab/>
        <w:t>демонстрация вариативного использования бросового мате</w:t>
      </w:r>
      <w:r>
        <w:t xml:space="preserve">риала. </w:t>
      </w:r>
    </w:p>
    <w:sectPr w:rsidR="00445418">
      <w:pgSz w:w="11904" w:h="16838"/>
      <w:pgMar w:top="1135" w:right="792" w:bottom="942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E1E03"/>
    <w:multiLevelType w:val="hybridMultilevel"/>
    <w:tmpl w:val="7F10E594"/>
    <w:lvl w:ilvl="0" w:tplc="0419000B">
      <w:start w:val="1"/>
      <w:numFmt w:val="bullet"/>
      <w:lvlText w:val=""/>
      <w:lvlJc w:val="left"/>
      <w:pPr>
        <w:ind w:left="769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7288F0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1A37A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7A39A2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7EBB16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A0C1D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D4E4F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A0825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C695E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B84D1E"/>
    <w:multiLevelType w:val="hybridMultilevel"/>
    <w:tmpl w:val="80140DBA"/>
    <w:lvl w:ilvl="0" w:tplc="053C1856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945D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B679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3C15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BAA2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2CF5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3427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50E4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1E3C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418"/>
    <w:rsid w:val="00445418"/>
    <w:rsid w:val="0084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5297D5-EA6D-4451-9DE7-CFDAD8246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70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4027/files/&#1056;&#1072;&#1076;&#1086;&#1089;&#1090;&#1100;%20&#1087;&#1086;&#1079;&#1085;&#1072;&#1085;&#1080;&#1103;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4027/files/&#1056;&#1072;&#1076;&#1086;&#1089;&#1090;&#1100;%20&#1087;&#1086;&#1079;&#1085;&#1072;&#1085;&#1080;&#1103;.pdf" TargetMode="External"/><Relationship Id="rId12" Type="http://schemas.openxmlformats.org/officeDocument/2006/relationships/hyperlink" Target="https://edu.tatar.ru/l-gorsk/dou28/page5206526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4027/files/&#1060;&#1054;&#1055;.pdf" TargetMode="External"/><Relationship Id="rId11" Type="http://schemas.openxmlformats.org/officeDocument/2006/relationships/hyperlink" Target="https://edu.tatar.ru/l-gorsk/dou28/page5206526.htm" TargetMode="External"/><Relationship Id="rId5" Type="http://schemas.openxmlformats.org/officeDocument/2006/relationships/hyperlink" Target="https://edu.tatar.ru/upload/storage/org4027/files/&#1060;&#1054;&#1055;.pdf" TargetMode="External"/><Relationship Id="rId10" Type="http://schemas.openxmlformats.org/officeDocument/2006/relationships/hyperlink" Target="https://edu.tatar.ru/l-gorsk/dou28/page5206526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l-gorsk/dou28/page5206526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1911</Words>
  <Characters>10898</Characters>
  <Application>Microsoft Office Word</Application>
  <DocSecurity>0</DocSecurity>
  <Lines>90</Lines>
  <Paragraphs>25</Paragraphs>
  <ScaleCrop>false</ScaleCrop>
  <Company/>
  <LinksUpToDate>false</LinksUpToDate>
  <CharactersWithSpaces>12784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5</dc:creator>
  <cp:keywords/>
  <cp:lastModifiedBy>Пользователь</cp:lastModifiedBy>
  <cp:revision>2</cp:revision>
  <dcterms:created xsi:type="dcterms:W3CDTF">2023-09-07T09:31:00Z</dcterms:created>
  <dcterms:modified xsi:type="dcterms:W3CDTF">2023-09-07T09:31:00Z</dcterms:modified>
</cp:coreProperties>
</file>